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D4E7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99E6F18" w:rsidR="00D54FB7" w:rsidRDefault="001214A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214AB">
        <w:rPr>
          <w:rFonts w:ascii="Arial" w:hAnsi="Arial" w:cs="Arial"/>
          <w:sz w:val="24"/>
          <w:szCs w:val="24"/>
          <w:lang w:val="el-GR"/>
        </w:rPr>
        <w:t>0</w:t>
      </w:r>
      <w:r w:rsidR="008D1762">
        <w:rPr>
          <w:rFonts w:ascii="Arial" w:hAnsi="Arial" w:cs="Arial"/>
          <w:sz w:val="24"/>
          <w:szCs w:val="24"/>
          <w:lang w:val="el-GR"/>
        </w:rPr>
        <w:t>6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Ιανουα</w:t>
      </w:r>
      <w:r w:rsidR="00D97826">
        <w:rPr>
          <w:rFonts w:ascii="Arial" w:hAnsi="Arial" w:cs="Arial"/>
          <w:sz w:val="24"/>
          <w:szCs w:val="24"/>
          <w:lang w:val="el-GR"/>
        </w:rPr>
        <w:t>ρίου</w:t>
      </w:r>
      <w:r>
        <w:rPr>
          <w:rFonts w:ascii="Arial" w:hAnsi="Arial" w:cs="Arial"/>
          <w:sz w:val="24"/>
          <w:szCs w:val="24"/>
          <w:lang w:val="el-GR"/>
        </w:rPr>
        <w:t>, 2022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681FF3D" w14:textId="0306CB0F" w:rsidR="004548ED" w:rsidRDefault="00D54FB7" w:rsidP="009D4E7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78C409DF" w14:textId="7D1357FE" w:rsidR="00BF289C" w:rsidRDefault="009D4E7B" w:rsidP="009D4E7B">
      <w:pPr>
        <w:pStyle w:val="Heading1"/>
        <w:tabs>
          <w:tab w:val="clear" w:pos="2025"/>
        </w:tabs>
        <w:spacing w:line="360" w:lineRule="auto"/>
        <w:rPr>
          <w:rFonts w:ascii="Arial" w:hAnsi="Arial" w:cs="Arial"/>
          <w:b w:val="0"/>
          <w:bCs w:val="0"/>
          <w:color w:val="121314"/>
          <w:bdr w:val="none" w:sz="0" w:space="0" w:color="auto" w:frame="1"/>
          <w:lang w:eastAsia="el-GR"/>
        </w:rPr>
      </w:pPr>
      <w:r>
        <w:rPr>
          <w:rFonts w:ascii="Arial" w:hAnsi="Arial" w:cs="Arial"/>
        </w:rPr>
        <w:t xml:space="preserve">Δελτίο Τύπου 2 </w:t>
      </w:r>
    </w:p>
    <w:p w14:paraId="1CB4D164" w14:textId="060B4B18" w:rsidR="000461E2" w:rsidRPr="000461E2" w:rsidRDefault="000461E2" w:rsidP="009D4E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1214AB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145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οδηγών για διάφορες τροχαίες παραβάσεις προέβη η Αστυνομία </w:t>
      </w:r>
      <w:r w:rsidR="001214AB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στη Λάρνακα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,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>πρόληψης σοβαρών και θανατηφόρων τροχαίων συγκρούσεων</w:t>
      </w:r>
    </w:p>
    <w:p w14:paraId="20F2D530" w14:textId="61259145" w:rsidR="000461E2" w:rsidRPr="00D8324C" w:rsidRDefault="000461E2" w:rsidP="009D4E7B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1214AB">
        <w:rPr>
          <w:rFonts w:ascii="Arial" w:hAnsi="Arial" w:cs="Arial"/>
          <w:b/>
          <w:color w:val="222222"/>
          <w:shd w:val="clear" w:color="auto" w:fill="FFFFFF"/>
          <w:lang w:val="el-GR"/>
        </w:rPr>
        <w:t>1</w:t>
      </w:r>
      <w:r w:rsidR="004B2656">
        <w:rPr>
          <w:rFonts w:ascii="Arial" w:hAnsi="Arial" w:cs="Arial"/>
          <w:b/>
          <w:color w:val="222222"/>
          <w:shd w:val="clear" w:color="auto" w:fill="FFFFFF"/>
          <w:lang w:val="el-GR"/>
        </w:rPr>
        <w:t>45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 οδικούς ελέγχους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που έγιναν από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 xml:space="preserve"> μέλη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 xml:space="preserve">των Ουλαμών Πρόληψης Οδικών Δυστυχημάτων (Ο.Π.Ο.Δ) Αρχηγείου και Αυδήμου και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μέλη του Ειδικού Ουλ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>αμού Μοτοσικλετιστών (Ε.Ο.Μ.Ο)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στους αυτοκινητόδρομους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>, στην πόλη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και στο δευτερεύον οδικό δίκτυο 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>της επαρχίας Λάρνακας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.</w:t>
      </w:r>
    </w:p>
    <w:p w14:paraId="6E93CB90" w14:textId="59493712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>Οι τροχονομικοί έλεγχοι</w:t>
      </w:r>
      <w:r w:rsidRPr="000461E2">
        <w:rPr>
          <w:rFonts w:ascii="Arial" w:hAnsi="Arial" w:cs="Arial"/>
          <w:lang w:val="el-GR"/>
        </w:rPr>
        <w:t xml:space="preserve"> </w:t>
      </w:r>
      <w:r w:rsidR="00FD56D3" w:rsidRPr="000461E2">
        <w:rPr>
          <w:rFonts w:ascii="Arial" w:hAnsi="Arial" w:cs="Arial"/>
          <w:lang w:val="el-GR"/>
        </w:rPr>
        <w:t>διεξήχθη</w:t>
      </w:r>
      <w:r w:rsidR="00FD56D3">
        <w:rPr>
          <w:rFonts w:ascii="Arial" w:hAnsi="Arial" w:cs="Arial"/>
          <w:lang w:val="el-GR"/>
        </w:rPr>
        <w:t>σαν</w:t>
      </w:r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μεταξύ των ωρών 6</w:t>
      </w:r>
      <w:r w:rsidR="00511F3E">
        <w:rPr>
          <w:rFonts w:ascii="Arial" w:hAnsi="Arial" w:cs="Arial"/>
          <w:color w:val="222222"/>
          <w:shd w:val="clear" w:color="auto" w:fill="FFFFFF"/>
          <w:lang w:val="el-GR"/>
        </w:rPr>
        <w:t xml:space="preserve">π.μ. – 6μ.μ. </w:t>
      </w:r>
      <w:r w:rsidR="001214AB">
        <w:rPr>
          <w:rFonts w:ascii="Arial" w:hAnsi="Arial" w:cs="Arial"/>
          <w:color w:val="222222"/>
          <w:shd w:val="clear" w:color="auto" w:fill="FFFFFF"/>
          <w:lang w:val="el-GR"/>
        </w:rPr>
        <w:t>χθες</w:t>
      </w:r>
      <w:r w:rsidR="004B265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3C18A6" w:rsidRPr="003C18A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των οδικών συγκρούσεων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79BA817E" w14:textId="36CE0444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 xml:space="preserve">Η πλειοψηφία των καταγγελιών που </w:t>
      </w:r>
      <w:r w:rsidR="00511F3E">
        <w:rPr>
          <w:rFonts w:ascii="Arial" w:hAnsi="Arial" w:cs="Arial"/>
          <w:lang w:val="el-GR"/>
        </w:rPr>
        <w:t xml:space="preserve">έγιναν,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 τα οποία αποδεδειγμένα αποτελούν τις κυριότερες αιτίες πρόκλησης σοβαρών και θανατηφόρων </w:t>
      </w:r>
      <w:r w:rsidR="004B2656">
        <w:rPr>
          <w:rFonts w:ascii="Arial" w:hAnsi="Arial" w:cs="Arial"/>
          <w:lang w:val="el-GR"/>
        </w:rPr>
        <w:t xml:space="preserve">τροχαίων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4B2656">
        <w:rPr>
          <w:rFonts w:ascii="Arial" w:hAnsi="Arial" w:cs="Arial"/>
          <w:lang w:val="el-GR"/>
        </w:rPr>
        <w:t xml:space="preserve"> </w:t>
      </w:r>
      <w:r w:rsidR="00FD56D3">
        <w:rPr>
          <w:rFonts w:ascii="Arial" w:hAnsi="Arial" w:cs="Arial"/>
          <w:b/>
          <w:lang w:val="el-GR"/>
        </w:rPr>
        <w:t>74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διενεργήθηκαν για υπέρβαση του ορίου ταχύτητας</w:t>
      </w:r>
      <w:r w:rsidR="00FD56D3">
        <w:rPr>
          <w:rFonts w:ascii="Arial" w:hAnsi="Arial" w:cs="Arial"/>
          <w:lang w:val="el-GR"/>
        </w:rPr>
        <w:t xml:space="preserve">, καθώς και </w:t>
      </w:r>
      <w:r w:rsidR="00396F42" w:rsidRPr="00FD56D3">
        <w:rPr>
          <w:rFonts w:ascii="Arial" w:hAnsi="Arial" w:cs="Arial"/>
          <w:b/>
          <w:lang w:val="el-GR"/>
        </w:rPr>
        <w:t>17</w:t>
      </w:r>
      <w:r w:rsidR="00396F42" w:rsidRPr="00396F42">
        <w:rPr>
          <w:rFonts w:ascii="Arial" w:hAnsi="Arial" w:cs="Arial"/>
          <w:lang w:val="el-GR"/>
        </w:rPr>
        <w:t xml:space="preserve"> </w:t>
      </w:r>
      <w:r w:rsidR="00396F42">
        <w:rPr>
          <w:rFonts w:ascii="Arial" w:hAnsi="Arial" w:cs="Arial"/>
          <w:lang w:val="el-GR"/>
        </w:rPr>
        <w:t xml:space="preserve">καταγγελίες για μη χρήση ζώνης ασφαλείας και χρήση κινητού τηλεφώνου κατά την οδήγηση. </w:t>
      </w:r>
    </w:p>
    <w:p w14:paraId="0306ACEC" w14:textId="2938F437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Άξι</w:t>
      </w:r>
      <w:r w:rsidR="004B2656">
        <w:rPr>
          <w:rFonts w:ascii="Arial" w:hAnsi="Arial" w:cs="Arial"/>
          <w:lang w:val="el-GR"/>
        </w:rPr>
        <w:t>ες</w:t>
      </w:r>
      <w:r w:rsidRPr="000461E2">
        <w:rPr>
          <w:rFonts w:ascii="Arial" w:hAnsi="Arial" w:cs="Arial"/>
          <w:lang w:val="el-GR"/>
        </w:rPr>
        <w:t xml:space="preserve"> αναφοράς είναι επίσης και </w:t>
      </w:r>
      <w:r w:rsidR="00396F42">
        <w:rPr>
          <w:rFonts w:ascii="Arial" w:hAnsi="Arial" w:cs="Arial"/>
          <w:b/>
          <w:lang w:val="el-GR"/>
        </w:rPr>
        <w:t>32</w:t>
      </w:r>
      <w:r w:rsidR="004B2656">
        <w:rPr>
          <w:rFonts w:ascii="Arial" w:hAnsi="Arial" w:cs="Arial"/>
          <w:lang w:val="el-GR"/>
        </w:rPr>
        <w:t xml:space="preserve"> καταγγελίες που</w:t>
      </w:r>
      <w:r w:rsidR="00396F42">
        <w:rPr>
          <w:rFonts w:ascii="Arial" w:hAnsi="Arial" w:cs="Arial"/>
          <w:lang w:val="el-GR"/>
        </w:rPr>
        <w:t xml:space="preserve"> έγιναν και</w:t>
      </w:r>
      <w:r w:rsidR="004B2656">
        <w:rPr>
          <w:rFonts w:ascii="Arial" w:hAnsi="Arial" w:cs="Arial"/>
          <w:lang w:val="el-GR"/>
        </w:rPr>
        <w:t xml:space="preserve"> αφορού</w:t>
      </w:r>
      <w:r w:rsidR="00396F42">
        <w:rPr>
          <w:rFonts w:ascii="Arial" w:hAnsi="Arial" w:cs="Arial"/>
          <w:lang w:val="el-GR"/>
        </w:rPr>
        <w:t>σα</w:t>
      </w:r>
      <w:r w:rsidR="004B2656">
        <w:rPr>
          <w:rFonts w:ascii="Arial" w:hAnsi="Arial" w:cs="Arial"/>
          <w:lang w:val="el-GR"/>
        </w:rPr>
        <w:t xml:space="preserve">ν </w:t>
      </w:r>
      <w:r w:rsidR="00396F42">
        <w:rPr>
          <w:rFonts w:ascii="Arial" w:hAnsi="Arial" w:cs="Arial"/>
          <w:lang w:val="el-GR"/>
        </w:rPr>
        <w:t>οχήματα που δεν είχα</w:t>
      </w:r>
      <w:r w:rsidR="009D4E7B">
        <w:rPr>
          <w:rFonts w:ascii="Arial" w:hAnsi="Arial" w:cs="Arial"/>
          <w:lang w:val="el-GR"/>
        </w:rPr>
        <w:t>ν</w:t>
      </w:r>
      <w:r w:rsidR="00396F42">
        <w:rPr>
          <w:rFonts w:ascii="Arial" w:hAnsi="Arial" w:cs="Arial"/>
          <w:lang w:val="el-GR"/>
        </w:rPr>
        <w:t xml:space="preserve"> άδεια κυκλοφορίας και πιστοποιητικό καταλληλόλητας. </w:t>
      </w:r>
    </w:p>
    <w:p w14:paraId="4E662D91" w14:textId="40EEF229" w:rsidR="00511F3E" w:rsidRDefault="00B745BC" w:rsidP="009D4E7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στοχευμένοι</w:t>
      </w:r>
      <w:r w:rsidR="006F2F03">
        <w:rPr>
          <w:rFonts w:ascii="Arial" w:hAnsi="Arial" w:cs="Arial"/>
          <w:lang w:val="el-GR"/>
        </w:rPr>
        <w:t xml:space="preserve"> έλεγχοι </w:t>
      </w:r>
      <w:r w:rsidR="00FD56D3">
        <w:rPr>
          <w:rFonts w:ascii="Arial" w:hAnsi="Arial" w:cs="Arial"/>
          <w:lang w:val="el-GR"/>
        </w:rPr>
        <w:t xml:space="preserve">της </w:t>
      </w:r>
      <w:r w:rsidR="006F2F03">
        <w:rPr>
          <w:rFonts w:ascii="Arial" w:hAnsi="Arial" w:cs="Arial"/>
          <w:lang w:val="el-GR"/>
        </w:rPr>
        <w:t>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εικοσιτετραώρου, σε όλο το οδικό δίκτυο</w:t>
      </w:r>
      <w:r w:rsidR="00436F05">
        <w:rPr>
          <w:rFonts w:ascii="Arial" w:hAnsi="Arial" w:cs="Arial"/>
          <w:lang w:val="el-GR"/>
        </w:rPr>
        <w:t xml:space="preserve"> παγκύπρια</w:t>
      </w:r>
      <w:r w:rsidR="00511F3E">
        <w:rPr>
          <w:rFonts w:ascii="Arial" w:hAnsi="Arial" w:cs="Arial"/>
          <w:lang w:val="el-GR"/>
        </w:rPr>
        <w:t xml:space="preserve"> με μο</w:t>
      </w:r>
      <w:r w:rsidRPr="000461E2">
        <w:rPr>
          <w:rFonts w:ascii="Arial" w:hAnsi="Arial" w:cs="Arial"/>
          <w:lang w:val="el-GR"/>
        </w:rPr>
        <w:t>ναδικό στόχο</w:t>
      </w:r>
      <w:r w:rsidR="00511F3E">
        <w:rPr>
          <w:rFonts w:ascii="Arial" w:hAnsi="Arial" w:cs="Arial"/>
          <w:lang w:val="el-GR"/>
        </w:rPr>
        <w:t xml:space="preserve"> την </w:t>
      </w:r>
      <w:r w:rsidRPr="000461E2">
        <w:rPr>
          <w:rFonts w:ascii="Arial" w:hAnsi="Arial" w:cs="Arial"/>
          <w:lang w:val="el-GR"/>
        </w:rPr>
        <w:t>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</w:t>
      </w:r>
      <w:r w:rsidR="00511F3E">
        <w:rPr>
          <w:rFonts w:ascii="Arial" w:hAnsi="Arial" w:cs="Arial"/>
          <w:lang w:val="el-GR"/>
        </w:rPr>
        <w:t>τ</w:t>
      </w:r>
      <w:r w:rsidRPr="000461E2">
        <w:rPr>
          <w:rFonts w:ascii="Arial" w:hAnsi="Arial" w:cs="Arial"/>
          <w:lang w:val="el-GR"/>
        </w:rPr>
        <w:t>η</w:t>
      </w:r>
      <w:r w:rsidR="00511F3E">
        <w:rPr>
          <w:rFonts w:ascii="Arial" w:hAnsi="Arial" w:cs="Arial"/>
          <w:lang w:val="el-GR"/>
        </w:rPr>
        <w:t>ν</w:t>
      </w:r>
      <w:r w:rsidRPr="000461E2">
        <w:rPr>
          <w:rFonts w:ascii="Arial" w:hAnsi="Arial" w:cs="Arial"/>
          <w:lang w:val="el-GR"/>
        </w:rPr>
        <w:t xml:space="preserve"> πρόληψη των θανατηφόρων και σοβαρών τροχαίων συγκρούσεω</w:t>
      </w:r>
      <w:r w:rsidR="009D4E7B">
        <w:rPr>
          <w:rFonts w:ascii="Arial" w:hAnsi="Arial" w:cs="Arial"/>
          <w:lang w:val="el-GR"/>
        </w:rPr>
        <w:t xml:space="preserve">ν. </w:t>
      </w:r>
    </w:p>
    <w:p w14:paraId="65AAC1ED" w14:textId="2E893F0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511F3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99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90B" w14:textId="77777777" w:rsidR="00591F92" w:rsidRDefault="00591F92" w:rsidP="00404DCD">
      <w:pPr>
        <w:spacing w:after="0" w:line="240" w:lineRule="auto"/>
      </w:pPr>
      <w:r>
        <w:separator/>
      </w:r>
    </w:p>
  </w:endnote>
  <w:endnote w:type="continuationSeparator" w:id="0">
    <w:p w14:paraId="4B6E63AA" w14:textId="77777777" w:rsidR="00591F92" w:rsidRDefault="00591F9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D4E7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D4E7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34E4" w14:textId="77777777" w:rsidR="00591F92" w:rsidRDefault="00591F92" w:rsidP="00404DCD">
      <w:pPr>
        <w:spacing w:after="0" w:line="240" w:lineRule="auto"/>
      </w:pPr>
      <w:r>
        <w:separator/>
      </w:r>
    </w:p>
  </w:footnote>
  <w:footnote w:type="continuationSeparator" w:id="0">
    <w:p w14:paraId="6F98005F" w14:textId="77777777" w:rsidR="00591F92" w:rsidRDefault="00591F9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96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72D3B"/>
    <w:rsid w:val="00081139"/>
    <w:rsid w:val="000A5670"/>
    <w:rsid w:val="000C4133"/>
    <w:rsid w:val="000F0DE2"/>
    <w:rsid w:val="001146B8"/>
    <w:rsid w:val="00120CE0"/>
    <w:rsid w:val="001214AB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96F42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11F3E"/>
    <w:rsid w:val="005270AB"/>
    <w:rsid w:val="0057084A"/>
    <w:rsid w:val="00570F0A"/>
    <w:rsid w:val="00591F92"/>
    <w:rsid w:val="005B7A58"/>
    <w:rsid w:val="005C2199"/>
    <w:rsid w:val="005D0DD7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23DE5"/>
    <w:rsid w:val="00742DB4"/>
    <w:rsid w:val="00746D20"/>
    <w:rsid w:val="00751061"/>
    <w:rsid w:val="00753F44"/>
    <w:rsid w:val="00765D18"/>
    <w:rsid w:val="00772B82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1762"/>
    <w:rsid w:val="008D4585"/>
    <w:rsid w:val="009027F4"/>
    <w:rsid w:val="00910025"/>
    <w:rsid w:val="0093510B"/>
    <w:rsid w:val="00955499"/>
    <w:rsid w:val="00996092"/>
    <w:rsid w:val="009B30D1"/>
    <w:rsid w:val="009B4EDD"/>
    <w:rsid w:val="009C570B"/>
    <w:rsid w:val="009D4E7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4DCA"/>
    <w:rsid w:val="00D76280"/>
    <w:rsid w:val="00D8324C"/>
    <w:rsid w:val="00D97826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  <w:rsid w:val="00FD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F55E-7839-44D6-8682-A8E1AA16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2021-03-30T08:16:00Z</cp:lastPrinted>
  <dcterms:created xsi:type="dcterms:W3CDTF">2022-01-06T06:22:00Z</dcterms:created>
  <dcterms:modified xsi:type="dcterms:W3CDTF">2022-01-06T06:41:00Z</dcterms:modified>
</cp:coreProperties>
</file>